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5CB5E" w14:textId="21EFC799" w:rsidR="00FA229B" w:rsidRPr="00326041" w:rsidRDefault="00FA229B" w:rsidP="00326041">
      <w:pPr>
        <w:autoSpaceDE w:val="0"/>
        <w:autoSpaceDN w:val="0"/>
        <w:spacing w:line="0" w:lineRule="atLeast"/>
        <w:rPr>
          <w:rFonts w:asciiTheme="majorEastAsia" w:eastAsiaTheme="majorEastAsia" w:hAnsiTheme="majorEastAsia" w:cs="Times New Roman"/>
          <w:noProof w:val="0"/>
          <w:sz w:val="22"/>
        </w:rPr>
      </w:pPr>
      <w:r w:rsidRPr="00326041">
        <w:rPr>
          <w:rFonts w:asciiTheme="majorEastAsia" w:eastAsiaTheme="majorEastAsia" w:hAnsiTheme="majorEastAsia" w:cs="Times New Roman" w:hint="eastAsia"/>
          <w:noProof w:val="0"/>
          <w:sz w:val="22"/>
        </w:rPr>
        <w:t>厚生労働大臣　武見敬三</w:t>
      </w:r>
      <w:r w:rsidR="00F76CAF" w:rsidRPr="00326041">
        <w:rPr>
          <w:rFonts w:asciiTheme="majorEastAsia" w:eastAsiaTheme="majorEastAsia" w:hAnsiTheme="majorEastAsia" w:cs="Times New Roman" w:hint="eastAsia"/>
          <w:noProof w:val="0"/>
          <w:sz w:val="22"/>
        </w:rPr>
        <w:t xml:space="preserve">　</w:t>
      </w:r>
      <w:r w:rsidRPr="00326041">
        <w:rPr>
          <w:rFonts w:asciiTheme="majorEastAsia" w:eastAsiaTheme="majorEastAsia" w:hAnsiTheme="majorEastAsia" w:cs="Times New Roman" w:hint="eastAsia"/>
          <w:noProof w:val="0"/>
          <w:sz w:val="22"/>
        </w:rPr>
        <w:t>様</w:t>
      </w:r>
    </w:p>
    <w:p w14:paraId="214F7FB8" w14:textId="06C8ED43" w:rsidR="00F76CAF" w:rsidRDefault="00F76CAF" w:rsidP="00326041">
      <w:pPr>
        <w:autoSpaceDE w:val="0"/>
        <w:autoSpaceDN w:val="0"/>
        <w:spacing w:line="0" w:lineRule="atLeast"/>
        <w:rPr>
          <w:rFonts w:asciiTheme="majorEastAsia" w:eastAsiaTheme="majorEastAsia" w:hAnsiTheme="majorEastAsia" w:cs="Times New Roman"/>
          <w:noProof w:val="0"/>
          <w:sz w:val="22"/>
        </w:rPr>
      </w:pPr>
      <w:r w:rsidRPr="00326041">
        <w:rPr>
          <w:rFonts w:asciiTheme="majorEastAsia" w:eastAsiaTheme="majorEastAsia" w:hAnsiTheme="majorEastAsia" w:cs="Times New Roman" w:hint="eastAsia"/>
          <w:noProof w:val="0"/>
          <w:sz w:val="22"/>
        </w:rPr>
        <w:t>財務大臣　　　鈴木俊一　様</w:t>
      </w:r>
    </w:p>
    <w:p w14:paraId="0C98B9E8" w14:textId="77777777" w:rsidR="007E2884" w:rsidRPr="005915CB" w:rsidRDefault="007E2884" w:rsidP="00326041">
      <w:pPr>
        <w:autoSpaceDE w:val="0"/>
        <w:autoSpaceDN w:val="0"/>
        <w:spacing w:line="0" w:lineRule="atLeast"/>
        <w:rPr>
          <w:rFonts w:asciiTheme="majorEastAsia" w:eastAsiaTheme="majorEastAsia" w:hAnsiTheme="majorEastAsia" w:cs="Times New Roman"/>
          <w:noProof w:val="0"/>
          <w:sz w:val="16"/>
          <w:szCs w:val="16"/>
        </w:rPr>
      </w:pPr>
    </w:p>
    <w:p w14:paraId="361B3117" w14:textId="0641CC8B" w:rsidR="00C03518" w:rsidRPr="007E2884" w:rsidRDefault="00945A4D" w:rsidP="001B2FA4">
      <w:pPr>
        <w:jc w:val="center"/>
        <w:rPr>
          <w:rFonts w:ascii="BIZ UDPゴシック" w:eastAsia="BIZ UDPゴシック" w:hAnsi="BIZ UDPゴシック"/>
          <w:sz w:val="44"/>
          <w:szCs w:val="44"/>
        </w:rPr>
      </w:pPr>
      <w:r w:rsidRPr="007E2884">
        <w:rPr>
          <w:rFonts w:ascii="BIZ UDPゴシック" w:eastAsia="BIZ UDPゴシック" w:hAnsi="BIZ UDPゴシック" w:hint="eastAsia"/>
          <w:sz w:val="44"/>
          <w:szCs w:val="44"/>
        </w:rPr>
        <w:t>訪問介護</w:t>
      </w:r>
      <w:r w:rsidR="001B2FA4" w:rsidRPr="007E2884">
        <w:rPr>
          <w:rFonts w:ascii="BIZ UDPゴシック" w:eastAsia="BIZ UDPゴシック" w:hAnsi="BIZ UDPゴシック" w:hint="eastAsia"/>
          <w:sz w:val="44"/>
          <w:szCs w:val="44"/>
        </w:rPr>
        <w:t>費</w:t>
      </w:r>
      <w:r w:rsidRPr="007E2884">
        <w:rPr>
          <w:rFonts w:ascii="BIZ UDPゴシック" w:eastAsia="BIZ UDPゴシック" w:hAnsi="BIZ UDPゴシック" w:hint="eastAsia"/>
          <w:sz w:val="44"/>
          <w:szCs w:val="44"/>
        </w:rPr>
        <w:t>の引</w:t>
      </w:r>
      <w:r w:rsidR="00326041" w:rsidRPr="007E2884">
        <w:rPr>
          <w:rFonts w:ascii="BIZ UDPゴシック" w:eastAsia="BIZ UDPゴシック" w:hAnsi="BIZ UDPゴシック" w:hint="eastAsia"/>
          <w:sz w:val="44"/>
          <w:szCs w:val="44"/>
        </w:rPr>
        <w:t>き</w:t>
      </w:r>
      <w:r w:rsidRPr="007E2884">
        <w:rPr>
          <w:rFonts w:ascii="BIZ UDPゴシック" w:eastAsia="BIZ UDPゴシック" w:hAnsi="BIZ UDPゴシック" w:hint="eastAsia"/>
          <w:sz w:val="44"/>
          <w:szCs w:val="44"/>
        </w:rPr>
        <w:t>下げ撤回と、介護報酬</w:t>
      </w:r>
      <w:r w:rsidR="00F76CAF" w:rsidRPr="007E2884">
        <w:rPr>
          <w:rFonts w:ascii="BIZ UDPゴシック" w:eastAsia="BIZ UDPゴシック" w:hAnsi="BIZ UDPゴシック" w:hint="eastAsia"/>
          <w:sz w:val="44"/>
          <w:szCs w:val="44"/>
        </w:rPr>
        <w:t>引</w:t>
      </w:r>
      <w:r w:rsidR="00326041" w:rsidRPr="007E2884">
        <w:rPr>
          <w:rFonts w:ascii="BIZ UDPゴシック" w:eastAsia="BIZ UDPゴシック" w:hAnsi="BIZ UDPゴシック" w:hint="eastAsia"/>
          <w:sz w:val="44"/>
          <w:szCs w:val="44"/>
        </w:rPr>
        <w:t>き</w:t>
      </w:r>
      <w:r w:rsidR="00F76CAF" w:rsidRPr="007E2884">
        <w:rPr>
          <w:rFonts w:ascii="BIZ UDPゴシック" w:eastAsia="BIZ UDPゴシック" w:hAnsi="BIZ UDPゴシック" w:hint="eastAsia"/>
          <w:sz w:val="44"/>
          <w:szCs w:val="44"/>
        </w:rPr>
        <w:t>上げ</w:t>
      </w:r>
      <w:r w:rsidR="001B2FA4" w:rsidRPr="007E2884">
        <w:rPr>
          <w:rFonts w:ascii="BIZ UDPゴシック" w:eastAsia="BIZ UDPゴシック" w:hAnsi="BIZ UDPゴシック" w:hint="eastAsia"/>
          <w:sz w:val="44"/>
          <w:szCs w:val="44"/>
        </w:rPr>
        <w:t>の再改定</w:t>
      </w:r>
      <w:r w:rsidRPr="007E2884">
        <w:rPr>
          <w:rFonts w:ascii="BIZ UDPゴシック" w:eastAsia="BIZ UDPゴシック" w:hAnsi="BIZ UDPゴシック" w:hint="eastAsia"/>
          <w:sz w:val="44"/>
          <w:szCs w:val="44"/>
        </w:rPr>
        <w:t>を</w:t>
      </w:r>
      <w:r w:rsidR="007E2884">
        <w:rPr>
          <w:rFonts w:ascii="BIZ UDPゴシック" w:eastAsia="BIZ UDPゴシック" w:hAnsi="BIZ UDPゴシック" w:hint="eastAsia"/>
          <w:sz w:val="44"/>
          <w:szCs w:val="44"/>
        </w:rPr>
        <w:t>早急に行うことを</w:t>
      </w:r>
      <w:r w:rsidRPr="007E2884">
        <w:rPr>
          <w:rFonts w:ascii="BIZ UDPゴシック" w:eastAsia="BIZ UDPゴシック" w:hAnsi="BIZ UDPゴシック" w:hint="eastAsia"/>
          <w:sz w:val="44"/>
          <w:szCs w:val="44"/>
        </w:rPr>
        <w:t>求める要請</w:t>
      </w:r>
      <w:r w:rsidR="001B2FA4" w:rsidRPr="007E2884">
        <w:rPr>
          <w:rFonts w:ascii="BIZ UDPゴシック" w:eastAsia="BIZ UDPゴシック" w:hAnsi="BIZ UDPゴシック" w:hint="eastAsia"/>
          <w:sz w:val="44"/>
          <w:szCs w:val="44"/>
        </w:rPr>
        <w:t>書</w:t>
      </w:r>
    </w:p>
    <w:p w14:paraId="79CB5974" w14:textId="77777777" w:rsidR="00C03518" w:rsidRPr="005915CB" w:rsidRDefault="00C03518" w:rsidP="0040250C">
      <w:pPr>
        <w:autoSpaceDE w:val="0"/>
        <w:autoSpaceDN w:val="0"/>
        <w:ind w:firstLineChars="100" w:firstLine="160"/>
        <w:rPr>
          <w:rFonts w:ascii="BIZ UDPゴシック" w:eastAsia="BIZ UDPゴシック" w:hAnsi="BIZ UDPゴシック" w:cs="Times New Roman"/>
          <w:noProof w:val="0"/>
          <w:sz w:val="16"/>
          <w:szCs w:val="16"/>
        </w:rPr>
      </w:pPr>
    </w:p>
    <w:p w14:paraId="602AA471" w14:textId="02F0C57A" w:rsidR="0040250C" w:rsidRPr="00326041" w:rsidRDefault="00C03518" w:rsidP="00326041">
      <w:pPr>
        <w:autoSpaceDE w:val="0"/>
        <w:autoSpaceDN w:val="0"/>
        <w:spacing w:line="0" w:lineRule="atLeast"/>
        <w:ind w:firstLineChars="100" w:firstLine="220"/>
        <w:rPr>
          <w:rFonts w:asciiTheme="majorEastAsia" w:eastAsiaTheme="majorEastAsia" w:hAnsiTheme="majorEastAsia" w:cs="Times New Roman"/>
          <w:noProof w:val="0"/>
          <w:sz w:val="22"/>
        </w:rPr>
      </w:pPr>
      <w:r w:rsidRPr="00326041">
        <w:rPr>
          <w:rFonts w:asciiTheme="majorEastAsia" w:eastAsiaTheme="majorEastAsia" w:hAnsiTheme="majorEastAsia" w:cs="Times New Roman" w:hint="eastAsia"/>
          <w:noProof w:val="0"/>
          <w:sz w:val="22"/>
        </w:rPr>
        <w:t>「訪問介護事業所がなくなれば住み慣れた家で暮らし</w:t>
      </w:r>
      <w:r w:rsidR="002A3749" w:rsidRPr="00326041">
        <w:rPr>
          <w:rFonts w:asciiTheme="majorEastAsia" w:eastAsiaTheme="majorEastAsia" w:hAnsiTheme="majorEastAsia" w:cs="Times New Roman" w:hint="eastAsia"/>
          <w:noProof w:val="0"/>
          <w:sz w:val="22"/>
        </w:rPr>
        <w:t>ていけ</w:t>
      </w:r>
      <w:r w:rsidRPr="00326041">
        <w:rPr>
          <w:rFonts w:asciiTheme="majorEastAsia" w:eastAsiaTheme="majorEastAsia" w:hAnsiTheme="majorEastAsia" w:cs="Times New Roman" w:hint="eastAsia"/>
          <w:noProof w:val="0"/>
          <w:sz w:val="22"/>
        </w:rPr>
        <w:t>ない」</w:t>
      </w:r>
      <w:r w:rsidR="0050586F" w:rsidRPr="00326041">
        <w:rPr>
          <w:rFonts w:asciiTheme="majorEastAsia" w:eastAsiaTheme="majorEastAsia" w:hAnsiTheme="majorEastAsia" w:cs="Times New Roman" w:hint="eastAsia"/>
          <w:noProof w:val="0"/>
          <w:sz w:val="22"/>
        </w:rPr>
        <w:t>、</w:t>
      </w:r>
      <w:r w:rsidRPr="00326041">
        <w:rPr>
          <w:rFonts w:asciiTheme="majorEastAsia" w:eastAsiaTheme="majorEastAsia" w:hAnsiTheme="majorEastAsia" w:cs="Times New Roman" w:hint="eastAsia"/>
          <w:noProof w:val="0"/>
          <w:sz w:val="22"/>
        </w:rPr>
        <w:t>「親を</w:t>
      </w:r>
      <w:r w:rsidR="002A3749" w:rsidRPr="00326041">
        <w:rPr>
          <w:rFonts w:asciiTheme="majorEastAsia" w:eastAsiaTheme="majorEastAsia" w:hAnsiTheme="majorEastAsia" w:cs="Times New Roman" w:hint="eastAsia"/>
          <w:noProof w:val="0"/>
          <w:sz w:val="22"/>
        </w:rPr>
        <w:t>介護</w:t>
      </w:r>
      <w:r w:rsidRPr="00326041">
        <w:rPr>
          <w:rFonts w:asciiTheme="majorEastAsia" w:eastAsiaTheme="majorEastAsia" w:hAnsiTheme="majorEastAsia" w:cs="Times New Roman" w:hint="eastAsia"/>
          <w:noProof w:val="0"/>
          <w:sz w:val="22"/>
        </w:rPr>
        <w:t>施設に入れざるを得ない」。</w:t>
      </w:r>
      <w:r w:rsidR="00945A4D" w:rsidRPr="00326041">
        <w:rPr>
          <w:rFonts w:asciiTheme="majorEastAsia" w:eastAsiaTheme="majorEastAsia" w:hAnsiTheme="majorEastAsia" w:cs="Times New Roman" w:hint="eastAsia"/>
          <w:noProof w:val="0"/>
          <w:sz w:val="22"/>
        </w:rPr>
        <w:t>3</w:t>
      </w:r>
      <w:r w:rsidRPr="00326041">
        <w:rPr>
          <w:rFonts w:asciiTheme="majorEastAsia" w:eastAsiaTheme="majorEastAsia" w:hAnsiTheme="majorEastAsia" w:cs="Times New Roman" w:hint="eastAsia"/>
          <w:noProof w:val="0"/>
          <w:sz w:val="22"/>
        </w:rPr>
        <w:t>年に</w:t>
      </w:r>
      <w:r w:rsidR="00945A4D" w:rsidRPr="00326041">
        <w:rPr>
          <w:rFonts w:asciiTheme="majorEastAsia" w:eastAsiaTheme="majorEastAsia" w:hAnsiTheme="majorEastAsia" w:cs="Times New Roman" w:hint="eastAsia"/>
          <w:noProof w:val="0"/>
          <w:sz w:val="22"/>
        </w:rPr>
        <w:t>1</w:t>
      </w:r>
      <w:r w:rsidRPr="00326041">
        <w:rPr>
          <w:rFonts w:asciiTheme="majorEastAsia" w:eastAsiaTheme="majorEastAsia" w:hAnsiTheme="majorEastAsia" w:cs="Times New Roman" w:hint="eastAsia"/>
          <w:noProof w:val="0"/>
          <w:sz w:val="22"/>
        </w:rPr>
        <w:t>度の介護報酬の改定で、訪問介護の基本報酬が</w:t>
      </w:r>
      <w:r w:rsidR="00945A4D" w:rsidRPr="00326041">
        <w:rPr>
          <w:rFonts w:asciiTheme="majorEastAsia" w:eastAsiaTheme="majorEastAsia" w:hAnsiTheme="majorEastAsia" w:cs="Times New Roman" w:hint="eastAsia"/>
          <w:noProof w:val="0"/>
          <w:sz w:val="22"/>
        </w:rPr>
        <w:t>4</w:t>
      </w:r>
      <w:r w:rsidRPr="00326041">
        <w:rPr>
          <w:rFonts w:asciiTheme="majorEastAsia" w:eastAsiaTheme="majorEastAsia" w:hAnsiTheme="majorEastAsia" w:cs="Times New Roman" w:hint="eastAsia"/>
          <w:noProof w:val="0"/>
          <w:sz w:val="22"/>
        </w:rPr>
        <w:t>月から引き下げられたことに</w:t>
      </w:r>
      <w:r w:rsidR="00795C7F">
        <w:rPr>
          <w:rFonts w:asciiTheme="majorEastAsia" w:eastAsiaTheme="majorEastAsia" w:hAnsiTheme="majorEastAsia" w:cs="Times New Roman" w:hint="eastAsia"/>
          <w:noProof w:val="0"/>
          <w:sz w:val="22"/>
        </w:rPr>
        <w:t>怒り</w:t>
      </w:r>
      <w:r w:rsidRPr="00326041">
        <w:rPr>
          <w:rFonts w:asciiTheme="majorEastAsia" w:eastAsiaTheme="majorEastAsia" w:hAnsiTheme="majorEastAsia" w:cs="Times New Roman" w:hint="eastAsia"/>
          <w:noProof w:val="0"/>
          <w:sz w:val="22"/>
        </w:rPr>
        <w:t>不安の声が広がっています。身体介護、生活援助など訪問介護は、</w:t>
      </w:r>
      <w:r w:rsidR="00795C7F">
        <w:rPr>
          <w:rFonts w:asciiTheme="majorEastAsia" w:eastAsiaTheme="majorEastAsia" w:hAnsiTheme="majorEastAsia" w:cs="Times New Roman" w:hint="eastAsia"/>
          <w:noProof w:val="0"/>
          <w:sz w:val="22"/>
        </w:rPr>
        <w:t>とりわけ独居の方をはじめ</w:t>
      </w:r>
      <w:r w:rsidRPr="00326041">
        <w:rPr>
          <w:rFonts w:asciiTheme="majorEastAsia" w:eastAsiaTheme="majorEastAsia" w:hAnsiTheme="majorEastAsia" w:cs="Times New Roman" w:hint="eastAsia"/>
          <w:noProof w:val="0"/>
          <w:sz w:val="22"/>
        </w:rPr>
        <w:t>要介護者</w:t>
      </w:r>
      <w:r w:rsidR="00795C7F">
        <w:rPr>
          <w:rFonts w:asciiTheme="majorEastAsia" w:eastAsiaTheme="majorEastAsia" w:hAnsiTheme="majorEastAsia" w:cs="Times New Roman" w:hint="eastAsia"/>
          <w:noProof w:val="0"/>
          <w:sz w:val="22"/>
        </w:rPr>
        <w:t>や家族</w:t>
      </w:r>
      <w:r w:rsidRPr="00326041">
        <w:rPr>
          <w:rFonts w:asciiTheme="majorEastAsia" w:eastAsiaTheme="majorEastAsia" w:hAnsiTheme="majorEastAsia" w:cs="Times New Roman" w:hint="eastAsia"/>
          <w:noProof w:val="0"/>
          <w:sz w:val="22"/>
        </w:rPr>
        <w:t>の在宅での生活を支えるうえで欠かせ</w:t>
      </w:r>
      <w:r w:rsidR="002A3749" w:rsidRPr="00326041">
        <w:rPr>
          <w:rFonts w:asciiTheme="majorEastAsia" w:eastAsiaTheme="majorEastAsia" w:hAnsiTheme="majorEastAsia" w:cs="Times New Roman" w:hint="eastAsia"/>
          <w:noProof w:val="0"/>
          <w:sz w:val="22"/>
        </w:rPr>
        <w:t>ないサービスです</w:t>
      </w:r>
      <w:r w:rsidRPr="00326041">
        <w:rPr>
          <w:rFonts w:asciiTheme="majorEastAsia" w:eastAsiaTheme="majorEastAsia" w:hAnsiTheme="majorEastAsia" w:cs="Times New Roman" w:hint="eastAsia"/>
          <w:noProof w:val="0"/>
          <w:sz w:val="22"/>
        </w:rPr>
        <w:t>。このままでは在宅介護が続けられず「</w:t>
      </w:r>
      <w:r w:rsidR="00945A4D" w:rsidRPr="00326041">
        <w:rPr>
          <w:rFonts w:asciiTheme="majorEastAsia" w:eastAsiaTheme="majorEastAsia" w:hAnsiTheme="majorEastAsia" w:cs="Times New Roman" w:hint="eastAsia"/>
          <w:noProof w:val="0"/>
          <w:sz w:val="22"/>
        </w:rPr>
        <w:t>介護崩壊</w:t>
      </w:r>
      <w:r w:rsidRPr="00326041">
        <w:rPr>
          <w:rFonts w:asciiTheme="majorEastAsia" w:eastAsiaTheme="majorEastAsia" w:hAnsiTheme="majorEastAsia" w:cs="Times New Roman" w:hint="eastAsia"/>
          <w:noProof w:val="0"/>
          <w:sz w:val="22"/>
        </w:rPr>
        <w:t>」を招きかねません。</w:t>
      </w:r>
    </w:p>
    <w:p w14:paraId="402D87BF" w14:textId="6C160329" w:rsidR="00C03518" w:rsidRPr="00326041" w:rsidRDefault="00C03518" w:rsidP="00326041">
      <w:pPr>
        <w:autoSpaceDE w:val="0"/>
        <w:autoSpaceDN w:val="0"/>
        <w:spacing w:line="0" w:lineRule="atLeast"/>
        <w:ind w:firstLineChars="100" w:firstLine="220"/>
        <w:rPr>
          <w:rFonts w:asciiTheme="majorEastAsia" w:eastAsiaTheme="majorEastAsia" w:hAnsiTheme="majorEastAsia" w:cs="Times New Roman"/>
          <w:noProof w:val="0"/>
          <w:sz w:val="22"/>
        </w:rPr>
      </w:pPr>
      <w:r w:rsidRPr="00326041">
        <w:rPr>
          <w:rFonts w:asciiTheme="majorEastAsia" w:eastAsiaTheme="majorEastAsia" w:hAnsiTheme="majorEastAsia" w:cs="Times New Roman" w:hint="eastAsia"/>
          <w:noProof w:val="0"/>
          <w:sz w:val="22"/>
        </w:rPr>
        <w:t>介護報酬は介護保険から介護事業</w:t>
      </w:r>
      <w:r w:rsidR="00326041">
        <w:rPr>
          <w:rFonts w:asciiTheme="majorEastAsia" w:eastAsiaTheme="majorEastAsia" w:hAnsiTheme="majorEastAsia" w:cs="Times New Roman" w:hint="eastAsia"/>
          <w:noProof w:val="0"/>
          <w:sz w:val="22"/>
        </w:rPr>
        <w:t>所</w:t>
      </w:r>
      <w:r w:rsidRPr="00326041">
        <w:rPr>
          <w:rFonts w:asciiTheme="majorEastAsia" w:eastAsiaTheme="majorEastAsia" w:hAnsiTheme="majorEastAsia" w:cs="Times New Roman" w:hint="eastAsia"/>
          <w:noProof w:val="0"/>
          <w:sz w:val="22"/>
        </w:rPr>
        <w:t>に支払われますが、今回の引き下げで訪問介護事業所、とりわけ小規模・零細事業所が経営難に陥り、在宅介護の基盤が壊滅的になる恐れがあります。すでに２３年の訪問介護事業所の倒産は６７件と過去最多を更新し、ほとんどが</w:t>
      </w:r>
      <w:r w:rsidR="00795C7F">
        <w:rPr>
          <w:rFonts w:asciiTheme="majorEastAsia" w:eastAsiaTheme="majorEastAsia" w:hAnsiTheme="majorEastAsia" w:cs="Times New Roman" w:hint="eastAsia"/>
          <w:noProof w:val="0"/>
          <w:sz w:val="22"/>
        </w:rPr>
        <w:t>地域に密着した</w:t>
      </w:r>
      <w:r w:rsidRPr="00326041">
        <w:rPr>
          <w:rFonts w:asciiTheme="majorEastAsia" w:eastAsiaTheme="majorEastAsia" w:hAnsiTheme="majorEastAsia" w:cs="Times New Roman" w:hint="eastAsia"/>
          <w:noProof w:val="0"/>
          <w:sz w:val="22"/>
        </w:rPr>
        <w:t>小規模・零細事業所です。</w:t>
      </w:r>
    </w:p>
    <w:p w14:paraId="5C24641E" w14:textId="7109E4D3" w:rsidR="00C03518" w:rsidRPr="00326041" w:rsidRDefault="005B0F11" w:rsidP="00326041">
      <w:pPr>
        <w:autoSpaceDE w:val="0"/>
        <w:autoSpaceDN w:val="0"/>
        <w:spacing w:line="0" w:lineRule="atLeast"/>
        <w:ind w:firstLineChars="100" w:firstLine="220"/>
        <w:rPr>
          <w:rFonts w:asciiTheme="majorEastAsia" w:eastAsiaTheme="majorEastAsia" w:hAnsiTheme="majorEastAsia" w:cs="Times New Roman"/>
          <w:noProof w:val="0"/>
          <w:sz w:val="22"/>
        </w:rPr>
      </w:pPr>
      <w:r>
        <w:rPr>
          <w:rFonts w:asciiTheme="majorEastAsia" w:eastAsiaTheme="majorEastAsia" w:hAnsiTheme="majorEastAsia" w:cs="Times New Roman" w:hint="eastAsia"/>
          <w:noProof w:val="0"/>
          <w:sz w:val="22"/>
        </w:rPr>
        <w:t>厚生労働省</w:t>
      </w:r>
      <w:r w:rsidR="00C03518" w:rsidRPr="00326041">
        <w:rPr>
          <w:rFonts w:asciiTheme="majorEastAsia" w:eastAsiaTheme="majorEastAsia" w:hAnsiTheme="majorEastAsia" w:cs="Times New Roman" w:hint="eastAsia"/>
          <w:noProof w:val="0"/>
          <w:sz w:val="22"/>
        </w:rPr>
        <w:t>は引き下げの理由として、訪問介護の利益率が他の介護サービスより高いことをあげていますが、これはヘルパーが効率的に訪問できる高齢者の集合住宅併設型や都市部の大手事業所が利益率の「平均値」を引き上げているもので</w:t>
      </w:r>
      <w:r w:rsidR="002A3749" w:rsidRPr="00326041">
        <w:rPr>
          <w:rFonts w:asciiTheme="majorEastAsia" w:eastAsiaTheme="majorEastAsia" w:hAnsiTheme="majorEastAsia" w:cs="Times New Roman" w:hint="eastAsia"/>
          <w:noProof w:val="0"/>
          <w:sz w:val="22"/>
        </w:rPr>
        <w:t>あり</w:t>
      </w:r>
      <w:r w:rsidR="00C03518" w:rsidRPr="00326041">
        <w:rPr>
          <w:rFonts w:asciiTheme="majorEastAsia" w:eastAsiaTheme="majorEastAsia" w:hAnsiTheme="majorEastAsia" w:cs="Times New Roman" w:hint="eastAsia"/>
          <w:noProof w:val="0"/>
          <w:sz w:val="22"/>
        </w:rPr>
        <w:t>、実態からかけ離れています。</w:t>
      </w:r>
    </w:p>
    <w:p w14:paraId="14BAD869" w14:textId="2ECCD9FC" w:rsidR="00C03518" w:rsidRPr="00326041" w:rsidRDefault="00C03518" w:rsidP="00326041">
      <w:pPr>
        <w:autoSpaceDE w:val="0"/>
        <w:autoSpaceDN w:val="0"/>
        <w:spacing w:line="0" w:lineRule="atLeast"/>
        <w:ind w:firstLineChars="100" w:firstLine="220"/>
        <w:rPr>
          <w:rFonts w:asciiTheme="majorEastAsia" w:eastAsiaTheme="majorEastAsia" w:hAnsiTheme="majorEastAsia" w:cs="Times New Roman"/>
          <w:noProof w:val="0"/>
          <w:sz w:val="22"/>
        </w:rPr>
      </w:pPr>
      <w:r w:rsidRPr="00326041">
        <w:rPr>
          <w:rFonts w:asciiTheme="majorEastAsia" w:eastAsiaTheme="majorEastAsia" w:hAnsiTheme="majorEastAsia" w:cs="Times New Roman" w:hint="eastAsia"/>
          <w:noProof w:val="0"/>
          <w:sz w:val="22"/>
        </w:rPr>
        <w:t>訪問介護はとくに人手不足が深刻です。長年にわた</w:t>
      </w:r>
      <w:r w:rsidR="00945A4D" w:rsidRPr="00326041">
        <w:rPr>
          <w:rFonts w:asciiTheme="majorEastAsia" w:eastAsiaTheme="majorEastAsia" w:hAnsiTheme="majorEastAsia" w:cs="Times New Roman" w:hint="eastAsia"/>
          <w:noProof w:val="0"/>
          <w:sz w:val="22"/>
        </w:rPr>
        <w:t>る</w:t>
      </w:r>
      <w:r w:rsidRPr="00326041">
        <w:rPr>
          <w:rFonts w:asciiTheme="majorEastAsia" w:eastAsiaTheme="majorEastAsia" w:hAnsiTheme="majorEastAsia" w:cs="Times New Roman" w:hint="eastAsia"/>
          <w:noProof w:val="0"/>
          <w:sz w:val="22"/>
        </w:rPr>
        <w:t>訪問介護の基本報酬が引き下げられた結果、ヘルパーの給与は常勤でも全産業平均を月額約６万円も下回ります。ヘルパーの有効求人倍率は２２年度で１５・５倍と異常な</w:t>
      </w:r>
      <w:r w:rsidR="00326041">
        <w:rPr>
          <w:rFonts w:asciiTheme="majorEastAsia" w:eastAsiaTheme="majorEastAsia" w:hAnsiTheme="majorEastAsia" w:cs="Times New Roman" w:hint="eastAsia"/>
          <w:noProof w:val="0"/>
          <w:sz w:val="22"/>
        </w:rPr>
        <w:t>高</w:t>
      </w:r>
      <w:r w:rsidRPr="00326041">
        <w:rPr>
          <w:rFonts w:asciiTheme="majorEastAsia" w:eastAsiaTheme="majorEastAsia" w:hAnsiTheme="majorEastAsia" w:cs="Times New Roman" w:hint="eastAsia"/>
          <w:noProof w:val="0"/>
          <w:sz w:val="22"/>
        </w:rPr>
        <w:t>水準です。</w:t>
      </w:r>
    </w:p>
    <w:p w14:paraId="37D12D49" w14:textId="40DA86E5" w:rsidR="00945A4D" w:rsidRPr="00326041" w:rsidRDefault="00C03518" w:rsidP="00326041">
      <w:pPr>
        <w:autoSpaceDE w:val="0"/>
        <w:autoSpaceDN w:val="0"/>
        <w:spacing w:line="0" w:lineRule="atLeast"/>
        <w:ind w:firstLineChars="100" w:firstLine="220"/>
        <w:rPr>
          <w:rFonts w:asciiTheme="majorEastAsia" w:eastAsiaTheme="majorEastAsia" w:hAnsiTheme="majorEastAsia" w:cs="Times New Roman"/>
          <w:noProof w:val="0"/>
          <w:sz w:val="22"/>
        </w:rPr>
      </w:pPr>
      <w:r w:rsidRPr="00326041">
        <w:rPr>
          <w:rFonts w:asciiTheme="majorEastAsia" w:eastAsiaTheme="majorEastAsia" w:hAnsiTheme="majorEastAsia" w:cs="Times New Roman" w:hint="eastAsia"/>
          <w:noProof w:val="0"/>
          <w:sz w:val="22"/>
        </w:rPr>
        <w:t>政府は</w:t>
      </w:r>
      <w:r w:rsidR="00795C7F">
        <w:rPr>
          <w:rFonts w:asciiTheme="majorEastAsia" w:eastAsiaTheme="majorEastAsia" w:hAnsiTheme="majorEastAsia" w:cs="Times New Roman" w:hint="eastAsia"/>
          <w:noProof w:val="0"/>
          <w:sz w:val="22"/>
        </w:rPr>
        <w:t>訪問介護の基本報酬を引き下げても、</w:t>
      </w:r>
      <w:r w:rsidRPr="00326041">
        <w:rPr>
          <w:rFonts w:asciiTheme="majorEastAsia" w:eastAsiaTheme="majorEastAsia" w:hAnsiTheme="majorEastAsia" w:cs="Times New Roman" w:hint="eastAsia"/>
          <w:noProof w:val="0"/>
          <w:sz w:val="22"/>
        </w:rPr>
        <w:t>介護職員の処遇改善</w:t>
      </w:r>
      <w:r w:rsidR="00795C7F">
        <w:rPr>
          <w:rFonts w:asciiTheme="majorEastAsia" w:eastAsiaTheme="majorEastAsia" w:hAnsiTheme="majorEastAsia" w:cs="Times New Roman" w:hint="eastAsia"/>
          <w:noProof w:val="0"/>
          <w:sz w:val="22"/>
        </w:rPr>
        <w:t>加算でカバーできる</w:t>
      </w:r>
      <w:r w:rsidRPr="00326041">
        <w:rPr>
          <w:rFonts w:asciiTheme="majorEastAsia" w:eastAsiaTheme="majorEastAsia" w:hAnsiTheme="majorEastAsia" w:cs="Times New Roman" w:hint="eastAsia"/>
          <w:noProof w:val="0"/>
          <w:sz w:val="22"/>
        </w:rPr>
        <w:t>とし</w:t>
      </w:r>
      <w:r w:rsidR="00795C7F">
        <w:rPr>
          <w:rFonts w:asciiTheme="majorEastAsia" w:eastAsiaTheme="majorEastAsia" w:hAnsiTheme="majorEastAsia" w:cs="Times New Roman" w:hint="eastAsia"/>
          <w:noProof w:val="0"/>
          <w:sz w:val="22"/>
        </w:rPr>
        <w:t>てい</w:t>
      </w:r>
      <w:r w:rsidRPr="00326041">
        <w:rPr>
          <w:rFonts w:asciiTheme="majorEastAsia" w:eastAsiaTheme="majorEastAsia" w:hAnsiTheme="majorEastAsia" w:cs="Times New Roman" w:hint="eastAsia"/>
          <w:noProof w:val="0"/>
          <w:sz w:val="22"/>
        </w:rPr>
        <w:t>ますが、すでに加算を受けている事業所は基本報酬引き下げで減収</w:t>
      </w:r>
      <w:r w:rsidR="002A3749" w:rsidRPr="00326041">
        <w:rPr>
          <w:rFonts w:asciiTheme="majorEastAsia" w:eastAsiaTheme="majorEastAsia" w:hAnsiTheme="majorEastAsia" w:cs="Times New Roman" w:hint="eastAsia"/>
          <w:noProof w:val="0"/>
          <w:sz w:val="22"/>
        </w:rPr>
        <w:t>となり</w:t>
      </w:r>
      <w:r w:rsidR="00795C7F">
        <w:rPr>
          <w:rFonts w:asciiTheme="majorEastAsia" w:eastAsiaTheme="majorEastAsia" w:hAnsiTheme="majorEastAsia" w:cs="Times New Roman" w:hint="eastAsia"/>
          <w:noProof w:val="0"/>
          <w:sz w:val="22"/>
        </w:rPr>
        <w:t>、</w:t>
      </w:r>
      <w:r w:rsidR="005B0F11">
        <w:rPr>
          <w:rFonts w:asciiTheme="majorEastAsia" w:eastAsiaTheme="majorEastAsia" w:hAnsiTheme="majorEastAsia" w:cs="Times New Roman" w:hint="eastAsia"/>
          <w:noProof w:val="0"/>
          <w:sz w:val="22"/>
        </w:rPr>
        <w:t>その他の</w:t>
      </w:r>
      <w:r w:rsidRPr="00326041">
        <w:rPr>
          <w:rFonts w:asciiTheme="majorEastAsia" w:eastAsiaTheme="majorEastAsia" w:hAnsiTheme="majorEastAsia" w:cs="Times New Roman" w:hint="eastAsia"/>
          <w:noProof w:val="0"/>
          <w:sz w:val="22"/>
        </w:rPr>
        <w:t>加算も</w:t>
      </w:r>
      <w:r w:rsidR="005B0F11">
        <w:rPr>
          <w:rFonts w:asciiTheme="majorEastAsia" w:eastAsiaTheme="majorEastAsia" w:hAnsiTheme="majorEastAsia" w:cs="Times New Roman" w:hint="eastAsia"/>
          <w:noProof w:val="0"/>
          <w:sz w:val="22"/>
        </w:rPr>
        <w:t>算定要件が厳しいものが多く、</w:t>
      </w:r>
      <w:r w:rsidRPr="00326041">
        <w:rPr>
          <w:rFonts w:asciiTheme="majorEastAsia" w:eastAsiaTheme="majorEastAsia" w:hAnsiTheme="majorEastAsia" w:cs="Times New Roman" w:hint="eastAsia"/>
          <w:noProof w:val="0"/>
          <w:sz w:val="22"/>
        </w:rPr>
        <w:t>基本報酬引き下げ分をカバーできない事業所が出ると予想されます。今回の</w:t>
      </w:r>
      <w:r w:rsidR="00945A4D" w:rsidRPr="00326041">
        <w:rPr>
          <w:rFonts w:asciiTheme="majorEastAsia" w:eastAsiaTheme="majorEastAsia" w:hAnsiTheme="majorEastAsia" w:cs="Times New Roman" w:hint="eastAsia"/>
          <w:noProof w:val="0"/>
          <w:sz w:val="22"/>
        </w:rPr>
        <w:t>介護報酬</w:t>
      </w:r>
      <w:r w:rsidRPr="00326041">
        <w:rPr>
          <w:rFonts w:asciiTheme="majorEastAsia" w:eastAsiaTheme="majorEastAsia" w:hAnsiTheme="majorEastAsia" w:cs="Times New Roman" w:hint="eastAsia"/>
          <w:noProof w:val="0"/>
          <w:sz w:val="22"/>
        </w:rPr>
        <w:t>改定では介護職員の処遇改善のため報酬を０・９８％引き上げるとしています。これにより</w:t>
      </w:r>
      <w:r w:rsidR="005B0F11">
        <w:rPr>
          <w:rFonts w:asciiTheme="majorEastAsia" w:eastAsiaTheme="majorEastAsia" w:hAnsiTheme="majorEastAsia" w:cs="Times New Roman" w:hint="eastAsia"/>
          <w:noProof w:val="0"/>
          <w:sz w:val="22"/>
        </w:rPr>
        <w:t>厚生労働省</w:t>
      </w:r>
      <w:r w:rsidRPr="00326041">
        <w:rPr>
          <w:rFonts w:asciiTheme="majorEastAsia" w:eastAsiaTheme="majorEastAsia" w:hAnsiTheme="majorEastAsia" w:cs="Times New Roman" w:hint="eastAsia"/>
          <w:noProof w:val="0"/>
          <w:sz w:val="22"/>
        </w:rPr>
        <w:t>は職員のベースアップを</w:t>
      </w:r>
      <w:r w:rsidR="00945A4D" w:rsidRPr="00326041">
        <w:rPr>
          <w:rFonts w:asciiTheme="majorEastAsia" w:eastAsiaTheme="majorEastAsia" w:hAnsiTheme="majorEastAsia" w:cs="Times New Roman" w:hint="eastAsia"/>
          <w:noProof w:val="0"/>
          <w:sz w:val="22"/>
        </w:rPr>
        <w:t>24</w:t>
      </w:r>
      <w:r w:rsidRPr="00326041">
        <w:rPr>
          <w:rFonts w:asciiTheme="majorEastAsia" w:eastAsiaTheme="majorEastAsia" w:hAnsiTheme="majorEastAsia" w:cs="Times New Roman" w:hint="eastAsia"/>
          <w:noProof w:val="0"/>
          <w:sz w:val="22"/>
        </w:rPr>
        <w:t>年度に月約</w:t>
      </w:r>
      <w:r w:rsidR="00945A4D" w:rsidRPr="00326041">
        <w:rPr>
          <w:rFonts w:asciiTheme="majorEastAsia" w:eastAsiaTheme="majorEastAsia" w:hAnsiTheme="majorEastAsia" w:cs="Times New Roman" w:hint="eastAsia"/>
          <w:noProof w:val="0"/>
          <w:sz w:val="22"/>
        </w:rPr>
        <w:t>7500</w:t>
      </w:r>
      <w:r w:rsidRPr="00326041">
        <w:rPr>
          <w:rFonts w:asciiTheme="majorEastAsia" w:eastAsiaTheme="majorEastAsia" w:hAnsiTheme="majorEastAsia" w:cs="Times New Roman" w:hint="eastAsia"/>
          <w:noProof w:val="0"/>
          <w:sz w:val="22"/>
        </w:rPr>
        <w:t>円、</w:t>
      </w:r>
      <w:r w:rsidR="00945A4D" w:rsidRPr="00326041">
        <w:rPr>
          <w:rFonts w:asciiTheme="majorEastAsia" w:eastAsiaTheme="majorEastAsia" w:hAnsiTheme="majorEastAsia" w:cs="Times New Roman" w:hint="eastAsia"/>
          <w:noProof w:val="0"/>
          <w:sz w:val="22"/>
        </w:rPr>
        <w:t>25</w:t>
      </w:r>
      <w:r w:rsidRPr="00326041">
        <w:rPr>
          <w:rFonts w:asciiTheme="majorEastAsia" w:eastAsiaTheme="majorEastAsia" w:hAnsiTheme="majorEastAsia" w:cs="Times New Roman" w:hint="eastAsia"/>
          <w:noProof w:val="0"/>
          <w:sz w:val="22"/>
        </w:rPr>
        <w:t>年度に月約</w:t>
      </w:r>
      <w:r w:rsidR="00945A4D" w:rsidRPr="00326041">
        <w:rPr>
          <w:rFonts w:asciiTheme="majorEastAsia" w:eastAsiaTheme="majorEastAsia" w:hAnsiTheme="majorEastAsia" w:cs="Times New Roman" w:hint="eastAsia"/>
          <w:noProof w:val="0"/>
          <w:sz w:val="22"/>
        </w:rPr>
        <w:t>6000</w:t>
      </w:r>
      <w:r w:rsidRPr="00326041">
        <w:rPr>
          <w:rFonts w:asciiTheme="majorEastAsia" w:eastAsiaTheme="majorEastAsia" w:hAnsiTheme="majorEastAsia" w:cs="Times New Roman" w:hint="eastAsia"/>
          <w:noProof w:val="0"/>
          <w:sz w:val="22"/>
        </w:rPr>
        <w:t>円と見込みます。しかし</w:t>
      </w:r>
      <w:r w:rsidR="00945A4D" w:rsidRPr="00326041">
        <w:rPr>
          <w:rFonts w:asciiTheme="majorEastAsia" w:eastAsiaTheme="majorEastAsia" w:hAnsiTheme="majorEastAsia" w:cs="Times New Roman" w:hint="eastAsia"/>
          <w:noProof w:val="0"/>
          <w:sz w:val="22"/>
        </w:rPr>
        <w:t>財源の</w:t>
      </w:r>
      <w:r w:rsidRPr="00326041">
        <w:rPr>
          <w:rFonts w:asciiTheme="majorEastAsia" w:eastAsiaTheme="majorEastAsia" w:hAnsiTheme="majorEastAsia" w:cs="Times New Roman" w:hint="eastAsia"/>
          <w:noProof w:val="0"/>
          <w:sz w:val="22"/>
        </w:rPr>
        <w:t>根拠が</w:t>
      </w:r>
      <w:r w:rsidR="00945A4D" w:rsidRPr="00326041">
        <w:rPr>
          <w:rFonts w:asciiTheme="majorEastAsia" w:eastAsiaTheme="majorEastAsia" w:hAnsiTheme="majorEastAsia" w:cs="Times New Roman" w:hint="eastAsia"/>
          <w:noProof w:val="0"/>
          <w:sz w:val="22"/>
        </w:rPr>
        <w:t>不明確で</w:t>
      </w:r>
      <w:r w:rsidR="00F76CAF" w:rsidRPr="00326041">
        <w:rPr>
          <w:rFonts w:asciiTheme="majorEastAsia" w:eastAsiaTheme="majorEastAsia" w:hAnsiTheme="majorEastAsia" w:cs="Times New Roman" w:hint="eastAsia"/>
          <w:noProof w:val="0"/>
          <w:sz w:val="22"/>
        </w:rPr>
        <w:t>ベースアップが確実に</w:t>
      </w:r>
      <w:r w:rsidR="00BF284F" w:rsidRPr="00326041">
        <w:rPr>
          <w:rFonts w:asciiTheme="majorEastAsia" w:eastAsiaTheme="majorEastAsia" w:hAnsiTheme="majorEastAsia" w:cs="Times New Roman" w:hint="eastAsia"/>
          <w:noProof w:val="0"/>
          <w:sz w:val="22"/>
        </w:rPr>
        <w:t>実行される根拠</w:t>
      </w:r>
      <w:r w:rsidR="00945A4D" w:rsidRPr="00326041">
        <w:rPr>
          <w:rFonts w:asciiTheme="majorEastAsia" w:eastAsiaTheme="majorEastAsia" w:hAnsiTheme="majorEastAsia" w:cs="Times New Roman" w:hint="eastAsia"/>
          <w:noProof w:val="0"/>
          <w:sz w:val="22"/>
        </w:rPr>
        <w:t>はありません。このままでは</w:t>
      </w:r>
      <w:r w:rsidRPr="00326041">
        <w:rPr>
          <w:rFonts w:asciiTheme="majorEastAsia" w:eastAsiaTheme="majorEastAsia" w:hAnsiTheme="majorEastAsia" w:cs="Times New Roman" w:hint="eastAsia"/>
          <w:noProof w:val="0"/>
          <w:sz w:val="22"/>
        </w:rPr>
        <w:t>介護人材の確保は</w:t>
      </w:r>
      <w:r w:rsidR="00795C7F">
        <w:rPr>
          <w:rFonts w:asciiTheme="majorEastAsia" w:eastAsiaTheme="majorEastAsia" w:hAnsiTheme="majorEastAsia" w:cs="Times New Roman" w:hint="eastAsia"/>
          <w:noProof w:val="0"/>
          <w:sz w:val="22"/>
        </w:rPr>
        <w:t>ますます</w:t>
      </w:r>
      <w:r w:rsidRPr="00326041">
        <w:rPr>
          <w:rFonts w:asciiTheme="majorEastAsia" w:eastAsiaTheme="majorEastAsia" w:hAnsiTheme="majorEastAsia" w:cs="Times New Roman" w:hint="eastAsia"/>
          <w:noProof w:val="0"/>
          <w:sz w:val="22"/>
        </w:rPr>
        <w:t>困難</w:t>
      </w:r>
      <w:r w:rsidR="00795C7F">
        <w:rPr>
          <w:rFonts w:asciiTheme="majorEastAsia" w:eastAsiaTheme="majorEastAsia" w:hAnsiTheme="majorEastAsia" w:cs="Times New Roman" w:hint="eastAsia"/>
          <w:noProof w:val="0"/>
          <w:sz w:val="22"/>
        </w:rPr>
        <w:t>になるだけ</w:t>
      </w:r>
      <w:r w:rsidRPr="00326041">
        <w:rPr>
          <w:rFonts w:asciiTheme="majorEastAsia" w:eastAsiaTheme="majorEastAsia" w:hAnsiTheme="majorEastAsia" w:cs="Times New Roman" w:hint="eastAsia"/>
          <w:noProof w:val="0"/>
          <w:sz w:val="22"/>
        </w:rPr>
        <w:t>です。</w:t>
      </w:r>
    </w:p>
    <w:p w14:paraId="6439A397" w14:textId="1A461313" w:rsidR="007E2884" w:rsidRPr="009B3DB8" w:rsidRDefault="00945A4D" w:rsidP="009B3DB8">
      <w:pPr>
        <w:autoSpaceDE w:val="0"/>
        <w:autoSpaceDN w:val="0"/>
        <w:spacing w:line="0" w:lineRule="atLeast"/>
        <w:ind w:firstLineChars="100" w:firstLine="220"/>
        <w:rPr>
          <w:rFonts w:asciiTheme="majorEastAsia" w:eastAsiaTheme="majorEastAsia" w:hAnsiTheme="majorEastAsia" w:cs="Times New Roman"/>
          <w:noProof w:val="0"/>
          <w:sz w:val="22"/>
        </w:rPr>
      </w:pPr>
      <w:r w:rsidRPr="00326041">
        <w:rPr>
          <w:rFonts w:asciiTheme="majorEastAsia" w:eastAsiaTheme="majorEastAsia" w:hAnsiTheme="majorEastAsia" w:cs="Times New Roman" w:hint="eastAsia"/>
          <w:noProof w:val="0"/>
          <w:sz w:val="22"/>
        </w:rPr>
        <w:t>訪問介護</w:t>
      </w:r>
      <w:r w:rsidR="00F76CAF" w:rsidRPr="00326041">
        <w:rPr>
          <w:rFonts w:asciiTheme="majorEastAsia" w:eastAsiaTheme="majorEastAsia" w:hAnsiTheme="majorEastAsia" w:cs="Times New Roman" w:hint="eastAsia"/>
          <w:noProof w:val="0"/>
          <w:sz w:val="22"/>
        </w:rPr>
        <w:t>費の</w:t>
      </w:r>
      <w:r w:rsidRPr="00326041">
        <w:rPr>
          <w:rFonts w:asciiTheme="majorEastAsia" w:eastAsiaTheme="majorEastAsia" w:hAnsiTheme="majorEastAsia" w:cs="Times New Roman" w:hint="eastAsia"/>
          <w:noProof w:val="0"/>
          <w:sz w:val="22"/>
        </w:rPr>
        <w:t>引</w:t>
      </w:r>
      <w:r w:rsidR="00326041" w:rsidRPr="00326041">
        <w:rPr>
          <w:rFonts w:asciiTheme="majorEastAsia" w:eastAsiaTheme="majorEastAsia" w:hAnsiTheme="majorEastAsia" w:cs="Times New Roman" w:hint="eastAsia"/>
          <w:noProof w:val="0"/>
          <w:sz w:val="22"/>
        </w:rPr>
        <w:t>き</w:t>
      </w:r>
      <w:r w:rsidRPr="00326041">
        <w:rPr>
          <w:rFonts w:asciiTheme="majorEastAsia" w:eastAsiaTheme="majorEastAsia" w:hAnsiTheme="majorEastAsia" w:cs="Times New Roman" w:hint="eastAsia"/>
          <w:noProof w:val="0"/>
          <w:sz w:val="22"/>
        </w:rPr>
        <w:t>下げ撤回と、介護報酬</w:t>
      </w:r>
      <w:r w:rsidR="00F76CAF" w:rsidRPr="00326041">
        <w:rPr>
          <w:rFonts w:asciiTheme="majorEastAsia" w:eastAsiaTheme="majorEastAsia" w:hAnsiTheme="majorEastAsia" w:cs="Times New Roman" w:hint="eastAsia"/>
          <w:noProof w:val="0"/>
          <w:sz w:val="22"/>
        </w:rPr>
        <w:t>引</w:t>
      </w:r>
      <w:r w:rsidR="00326041" w:rsidRPr="00326041">
        <w:rPr>
          <w:rFonts w:asciiTheme="majorEastAsia" w:eastAsiaTheme="majorEastAsia" w:hAnsiTheme="majorEastAsia" w:cs="Times New Roman" w:hint="eastAsia"/>
          <w:noProof w:val="0"/>
          <w:sz w:val="22"/>
        </w:rPr>
        <w:t>き</w:t>
      </w:r>
      <w:r w:rsidR="00F76CAF" w:rsidRPr="00326041">
        <w:rPr>
          <w:rFonts w:asciiTheme="majorEastAsia" w:eastAsiaTheme="majorEastAsia" w:hAnsiTheme="majorEastAsia" w:cs="Times New Roman" w:hint="eastAsia"/>
          <w:noProof w:val="0"/>
          <w:sz w:val="22"/>
        </w:rPr>
        <w:t>上げの</w:t>
      </w:r>
      <w:r w:rsidRPr="00326041">
        <w:rPr>
          <w:rFonts w:asciiTheme="majorEastAsia" w:eastAsiaTheme="majorEastAsia" w:hAnsiTheme="majorEastAsia" w:cs="Times New Roman" w:hint="eastAsia"/>
          <w:noProof w:val="0"/>
          <w:sz w:val="22"/>
        </w:rPr>
        <w:t>再改定を</w:t>
      </w:r>
      <w:r w:rsidR="007E2884">
        <w:rPr>
          <w:rFonts w:asciiTheme="majorEastAsia" w:eastAsiaTheme="majorEastAsia" w:hAnsiTheme="majorEastAsia" w:cs="Times New Roman" w:hint="eastAsia"/>
          <w:noProof w:val="0"/>
          <w:sz w:val="22"/>
        </w:rPr>
        <w:t>早急に行うことを強く</w:t>
      </w:r>
      <w:r w:rsidRPr="00326041">
        <w:rPr>
          <w:rFonts w:asciiTheme="majorEastAsia" w:eastAsiaTheme="majorEastAsia" w:hAnsiTheme="majorEastAsia" w:cs="Times New Roman" w:hint="eastAsia"/>
          <w:noProof w:val="0"/>
          <w:sz w:val="22"/>
        </w:rPr>
        <w:t>求めます。</w:t>
      </w:r>
    </w:p>
    <w:tbl>
      <w:tblPr>
        <w:tblStyle w:val="a3"/>
        <w:tblW w:w="0" w:type="auto"/>
        <w:tblInd w:w="0" w:type="dxa"/>
        <w:tblLook w:val="04A0" w:firstRow="1" w:lastRow="0" w:firstColumn="1" w:lastColumn="0" w:noHBand="0" w:noVBand="1"/>
      </w:tblPr>
      <w:tblGrid>
        <w:gridCol w:w="9628"/>
      </w:tblGrid>
      <w:tr w:rsidR="0040250C" w:rsidRPr="0050586F" w14:paraId="19660C65" w14:textId="77777777" w:rsidTr="005915CB">
        <w:trPr>
          <w:trHeight w:val="2046"/>
        </w:trPr>
        <w:tc>
          <w:tcPr>
            <w:tcW w:w="9736" w:type="dxa"/>
            <w:tcBorders>
              <w:top w:val="single" w:sz="4" w:space="0" w:color="auto"/>
              <w:left w:val="single" w:sz="4" w:space="0" w:color="auto"/>
              <w:bottom w:val="single" w:sz="4" w:space="0" w:color="auto"/>
              <w:right w:val="single" w:sz="4" w:space="0" w:color="auto"/>
            </w:tcBorders>
          </w:tcPr>
          <w:p w14:paraId="5EF35F49" w14:textId="2435374C" w:rsidR="0040250C" w:rsidRPr="0050586F" w:rsidRDefault="0040250C" w:rsidP="0040250C">
            <w:pPr>
              <w:autoSpaceDE w:val="0"/>
              <w:autoSpaceDN w:val="0"/>
              <w:rPr>
                <w:rFonts w:ascii="BIZ UDPゴシック" w:eastAsia="BIZ UDPゴシック" w:hAnsi="BIZ UDPゴシック"/>
                <w:noProof w:val="0"/>
                <w:sz w:val="24"/>
                <w:szCs w:val="28"/>
              </w:rPr>
            </w:pPr>
            <w:r w:rsidRPr="0050586F">
              <w:rPr>
                <w:rFonts w:ascii="BIZ UDPゴシック" w:eastAsia="BIZ UDPゴシック" w:hAnsi="BIZ UDPゴシック" w:hint="eastAsia"/>
                <w:noProof w:val="0"/>
                <w:sz w:val="24"/>
                <w:szCs w:val="28"/>
              </w:rPr>
              <w:t>私が伝えたいこと（</w:t>
            </w:r>
            <w:r w:rsidR="00326041">
              <w:rPr>
                <w:rFonts w:ascii="BIZ UDPゴシック" w:eastAsia="BIZ UDPゴシック" w:hAnsi="BIZ UDPゴシック" w:hint="eastAsia"/>
                <w:noProof w:val="0"/>
                <w:sz w:val="24"/>
                <w:szCs w:val="28"/>
              </w:rPr>
              <w:t>現場の実態を</w:t>
            </w:r>
            <w:r w:rsidRPr="0050586F">
              <w:rPr>
                <w:rFonts w:ascii="BIZ UDPゴシック" w:eastAsia="BIZ UDPゴシック" w:hAnsi="BIZ UDPゴシック" w:hint="eastAsia"/>
                <w:noProof w:val="0"/>
                <w:sz w:val="24"/>
                <w:szCs w:val="28"/>
              </w:rPr>
              <w:t>知ってください）</w:t>
            </w:r>
          </w:p>
          <w:p w14:paraId="4886C28E" w14:textId="77777777" w:rsidR="0040250C" w:rsidRDefault="0040250C" w:rsidP="0040250C">
            <w:pPr>
              <w:autoSpaceDE w:val="0"/>
              <w:autoSpaceDN w:val="0"/>
              <w:rPr>
                <w:rFonts w:ascii="BIZ UDPゴシック" w:eastAsia="BIZ UDPゴシック" w:hAnsi="BIZ UDPゴシック"/>
                <w:noProof w:val="0"/>
                <w:sz w:val="24"/>
                <w:szCs w:val="28"/>
              </w:rPr>
            </w:pPr>
          </w:p>
          <w:p w14:paraId="3776B37B" w14:textId="77777777" w:rsidR="009B3DB8" w:rsidRDefault="009B3DB8" w:rsidP="0040250C">
            <w:pPr>
              <w:autoSpaceDE w:val="0"/>
              <w:autoSpaceDN w:val="0"/>
              <w:rPr>
                <w:rFonts w:ascii="BIZ UDPゴシック" w:eastAsia="BIZ UDPゴシック" w:hAnsi="BIZ UDPゴシック"/>
                <w:noProof w:val="0"/>
                <w:sz w:val="24"/>
                <w:szCs w:val="28"/>
              </w:rPr>
            </w:pPr>
          </w:p>
          <w:p w14:paraId="56119325" w14:textId="77777777" w:rsidR="009B3DB8" w:rsidRDefault="009B3DB8" w:rsidP="0040250C">
            <w:pPr>
              <w:autoSpaceDE w:val="0"/>
              <w:autoSpaceDN w:val="0"/>
              <w:rPr>
                <w:rFonts w:ascii="BIZ UDPゴシック" w:eastAsia="BIZ UDPゴシック" w:hAnsi="BIZ UDPゴシック"/>
                <w:noProof w:val="0"/>
                <w:sz w:val="24"/>
                <w:szCs w:val="28"/>
              </w:rPr>
            </w:pPr>
          </w:p>
          <w:p w14:paraId="652082F3" w14:textId="77777777" w:rsidR="009B3DB8" w:rsidRDefault="009B3DB8" w:rsidP="0040250C">
            <w:pPr>
              <w:autoSpaceDE w:val="0"/>
              <w:autoSpaceDN w:val="0"/>
              <w:rPr>
                <w:rFonts w:ascii="BIZ UDPゴシック" w:eastAsia="BIZ UDPゴシック" w:hAnsi="BIZ UDPゴシック"/>
                <w:noProof w:val="0"/>
                <w:sz w:val="24"/>
                <w:szCs w:val="28"/>
              </w:rPr>
            </w:pPr>
          </w:p>
          <w:p w14:paraId="31DC8792" w14:textId="77777777" w:rsidR="009B3DB8" w:rsidRDefault="009B3DB8" w:rsidP="0040250C">
            <w:pPr>
              <w:autoSpaceDE w:val="0"/>
              <w:autoSpaceDN w:val="0"/>
              <w:rPr>
                <w:rFonts w:ascii="BIZ UDPゴシック" w:eastAsia="BIZ UDPゴシック" w:hAnsi="BIZ UDPゴシック"/>
                <w:noProof w:val="0"/>
                <w:sz w:val="24"/>
                <w:szCs w:val="28"/>
              </w:rPr>
            </w:pPr>
          </w:p>
          <w:p w14:paraId="399B645D" w14:textId="77777777" w:rsidR="009B3DB8" w:rsidRPr="009B3DB8" w:rsidRDefault="009B3DB8" w:rsidP="0040250C">
            <w:pPr>
              <w:autoSpaceDE w:val="0"/>
              <w:autoSpaceDN w:val="0"/>
              <w:rPr>
                <w:rFonts w:ascii="BIZ UDPゴシック" w:eastAsia="BIZ UDPゴシック" w:hAnsi="BIZ UDPゴシック"/>
                <w:noProof w:val="0"/>
                <w:sz w:val="24"/>
                <w:szCs w:val="28"/>
              </w:rPr>
            </w:pPr>
          </w:p>
        </w:tc>
      </w:tr>
    </w:tbl>
    <w:p w14:paraId="10318CEC" w14:textId="77777777" w:rsidR="009B3DB8" w:rsidRDefault="009B3DB8" w:rsidP="00326041">
      <w:pPr>
        <w:rPr>
          <w:rFonts w:asciiTheme="majorEastAsia" w:eastAsiaTheme="majorEastAsia" w:hAnsiTheme="majorEastAsia"/>
        </w:rPr>
      </w:pPr>
    </w:p>
    <w:p w14:paraId="51FDCCA5" w14:textId="0F17695B" w:rsidR="0040250C" w:rsidRPr="00686D34" w:rsidRDefault="0040250C" w:rsidP="00326041">
      <w:pPr>
        <w:rPr>
          <w:rFonts w:asciiTheme="majorEastAsia" w:eastAsiaTheme="majorEastAsia" w:hAnsiTheme="majorEastAsia"/>
        </w:rPr>
      </w:pPr>
      <w:r w:rsidRPr="00686D34">
        <w:rPr>
          <w:rFonts w:asciiTheme="majorEastAsia" w:eastAsiaTheme="majorEastAsia" w:hAnsiTheme="majorEastAsia" w:hint="eastAsia"/>
        </w:rPr>
        <w:t>事業所</w:t>
      </w:r>
      <w:r w:rsidR="00326041" w:rsidRPr="00686D34">
        <w:rPr>
          <w:rFonts w:asciiTheme="majorEastAsia" w:eastAsiaTheme="majorEastAsia" w:hAnsiTheme="majorEastAsia" w:hint="eastAsia"/>
        </w:rPr>
        <w:t>名</w:t>
      </w:r>
      <w:r w:rsidRPr="00686D34">
        <w:rPr>
          <w:rFonts w:asciiTheme="majorEastAsia" w:eastAsiaTheme="majorEastAsia" w:hAnsiTheme="majorEastAsia" w:hint="eastAsia"/>
        </w:rPr>
        <w:t>・団体名</w:t>
      </w:r>
      <w:r w:rsidR="00326041" w:rsidRPr="00686D34">
        <w:rPr>
          <w:rFonts w:asciiTheme="majorEastAsia" w:eastAsiaTheme="majorEastAsia" w:hAnsiTheme="majorEastAsia" w:hint="eastAsia"/>
        </w:rPr>
        <w:t>・個人名</w:t>
      </w:r>
    </w:p>
    <w:p w14:paraId="10A0C12B" w14:textId="5C6BCE50" w:rsidR="0040250C" w:rsidRPr="00686D34" w:rsidRDefault="0040250C" w:rsidP="00326041">
      <w:pPr>
        <w:rPr>
          <w:rFonts w:asciiTheme="majorEastAsia" w:eastAsiaTheme="majorEastAsia" w:hAnsiTheme="majorEastAsia"/>
        </w:rPr>
      </w:pPr>
      <w:r w:rsidRPr="00686D34">
        <w:rPr>
          <w:rFonts w:asciiTheme="majorEastAsia" w:eastAsiaTheme="majorEastAsia" w:hAnsiTheme="majorEastAsia" w:hint="eastAsia"/>
        </w:rPr>
        <w:t>所在地・住所</w:t>
      </w:r>
    </w:p>
    <w:p w14:paraId="53529CE9" w14:textId="2ED6C208" w:rsidR="00A4729D" w:rsidRPr="00686D34" w:rsidRDefault="0040250C" w:rsidP="00326041">
      <w:pPr>
        <w:rPr>
          <w:rFonts w:asciiTheme="majorEastAsia" w:eastAsiaTheme="majorEastAsia" w:hAnsiTheme="majorEastAsia"/>
        </w:rPr>
      </w:pPr>
      <w:r w:rsidRPr="00686D34">
        <w:rPr>
          <w:rFonts w:asciiTheme="majorEastAsia" w:eastAsiaTheme="majorEastAsia" w:hAnsiTheme="majorEastAsia" w:hint="eastAsia"/>
        </w:rPr>
        <w:t>氏　名</w:t>
      </w:r>
    </w:p>
    <w:sectPr w:rsidR="00A4729D" w:rsidRPr="00686D34" w:rsidSect="009B3DB8">
      <w:pgSz w:w="11906" w:h="16838"/>
      <w:pgMar w:top="851"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725FC" w14:textId="77777777" w:rsidR="007E2884" w:rsidRDefault="007E2884" w:rsidP="007E2884">
      <w:r>
        <w:separator/>
      </w:r>
    </w:p>
  </w:endnote>
  <w:endnote w:type="continuationSeparator" w:id="0">
    <w:p w14:paraId="6785FC9D" w14:textId="77777777" w:rsidR="007E2884" w:rsidRDefault="007E2884" w:rsidP="007E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77280" w14:textId="77777777" w:rsidR="007E2884" w:rsidRDefault="007E2884" w:rsidP="007E2884">
      <w:r>
        <w:separator/>
      </w:r>
    </w:p>
  </w:footnote>
  <w:footnote w:type="continuationSeparator" w:id="0">
    <w:p w14:paraId="26283C89" w14:textId="77777777" w:rsidR="007E2884" w:rsidRDefault="007E2884" w:rsidP="007E28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0C"/>
    <w:rsid w:val="00004C9A"/>
    <w:rsid w:val="00015074"/>
    <w:rsid w:val="00047275"/>
    <w:rsid w:val="00061294"/>
    <w:rsid w:val="001B2FA4"/>
    <w:rsid w:val="002A3749"/>
    <w:rsid w:val="002D509A"/>
    <w:rsid w:val="00326041"/>
    <w:rsid w:val="0040250C"/>
    <w:rsid w:val="004976C9"/>
    <w:rsid w:val="0050586F"/>
    <w:rsid w:val="00536B47"/>
    <w:rsid w:val="005915CB"/>
    <w:rsid w:val="005B0F11"/>
    <w:rsid w:val="00686D34"/>
    <w:rsid w:val="006E51CA"/>
    <w:rsid w:val="00795C7F"/>
    <w:rsid w:val="007E2884"/>
    <w:rsid w:val="008853AD"/>
    <w:rsid w:val="00945A4D"/>
    <w:rsid w:val="009B3DB8"/>
    <w:rsid w:val="00A4729D"/>
    <w:rsid w:val="00AF055C"/>
    <w:rsid w:val="00B35A09"/>
    <w:rsid w:val="00BC18AA"/>
    <w:rsid w:val="00BF284F"/>
    <w:rsid w:val="00C03518"/>
    <w:rsid w:val="00D57E94"/>
    <w:rsid w:val="00ED7FA3"/>
    <w:rsid w:val="00F76CAF"/>
    <w:rsid w:val="00FA2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7C3F21"/>
  <w15:chartTrackingRefBased/>
  <w15:docId w15:val="{9502FA86-582D-4536-B7F9-86EF341F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50C"/>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2884"/>
    <w:pPr>
      <w:tabs>
        <w:tab w:val="center" w:pos="4252"/>
        <w:tab w:val="right" w:pos="8504"/>
      </w:tabs>
      <w:snapToGrid w:val="0"/>
    </w:pPr>
  </w:style>
  <w:style w:type="character" w:customStyle="1" w:styleId="a5">
    <w:name w:val="ヘッダー (文字)"/>
    <w:basedOn w:val="a0"/>
    <w:link w:val="a4"/>
    <w:uiPriority w:val="99"/>
    <w:rsid w:val="007E2884"/>
    <w:rPr>
      <w:noProof/>
    </w:rPr>
  </w:style>
  <w:style w:type="paragraph" w:styleId="a6">
    <w:name w:val="footer"/>
    <w:basedOn w:val="a"/>
    <w:link w:val="a7"/>
    <w:uiPriority w:val="99"/>
    <w:unhideWhenUsed/>
    <w:rsid w:val="007E2884"/>
    <w:pPr>
      <w:tabs>
        <w:tab w:val="center" w:pos="4252"/>
        <w:tab w:val="right" w:pos="8504"/>
      </w:tabs>
      <w:snapToGrid w:val="0"/>
    </w:pPr>
  </w:style>
  <w:style w:type="character" w:customStyle="1" w:styleId="a7">
    <w:name w:val="フッター (文字)"/>
    <w:basedOn w:val="a0"/>
    <w:link w:val="a6"/>
    <w:uiPriority w:val="99"/>
    <w:rsid w:val="007E2884"/>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2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雅喜 日下部</dc:creator>
  <cp:keywords/>
  <dc:description/>
  <cp:lastModifiedBy>貴美代 笠井</cp:lastModifiedBy>
  <cp:revision>2</cp:revision>
  <cp:lastPrinted>2024-02-08T05:54:00Z</cp:lastPrinted>
  <dcterms:created xsi:type="dcterms:W3CDTF">2024-04-17T08:06:00Z</dcterms:created>
  <dcterms:modified xsi:type="dcterms:W3CDTF">2024-04-17T08:06:00Z</dcterms:modified>
</cp:coreProperties>
</file>